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F1" w:rsidRPr="00C41CF1" w:rsidRDefault="00C41CF1" w:rsidP="009305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41CF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Справка</w:t>
      </w:r>
    </w:p>
    <w:p w:rsidR="009305E1" w:rsidRPr="00C41CF1" w:rsidRDefault="00C41CF1" w:rsidP="009305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41CF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«По </w:t>
      </w:r>
      <w:r w:rsidR="009305E1" w:rsidRPr="00C41CF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C41CF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итогам </w:t>
      </w:r>
      <w:r w:rsidR="009305E1" w:rsidRPr="00C41CF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выполнения Всероссийских проверочных работ (ВПР) обучающимися  5 класс</w:t>
      </w:r>
      <w:r w:rsidR="00F70BE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="009305E1" w:rsidRPr="00C41CF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МБОУ «</w:t>
      </w:r>
      <w:r w:rsidR="0068709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Краснознаменская ООШ</w:t>
      </w:r>
      <w:r w:rsidR="009305E1" w:rsidRPr="00C41CF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»  в 202</w:t>
      </w:r>
      <w:r w:rsidR="0068709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</w:t>
      </w:r>
      <w:r w:rsidR="009305E1" w:rsidRPr="00C41CF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году по итогам 4 класса</w:t>
      </w:r>
      <w:r w:rsidRPr="00C41CF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»</w:t>
      </w:r>
    </w:p>
    <w:p w:rsidR="00C41CF1" w:rsidRPr="00C41CF1" w:rsidRDefault="00C41CF1" w:rsidP="009305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B0752" w:rsidRDefault="002B0752" w:rsidP="002B0752">
      <w:pPr>
        <w:ind w:left="567" w:firstLine="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 соответствии с приказом Федеральной службы по надзору в сфере образования и науки от 16 августа 2021 года № 1139  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</w:t>
      </w:r>
      <w:r>
        <w:rPr>
          <w:rFonts w:ascii="Times New Roman" w:hAnsi="Times New Roman" w:cs="Times New Roman"/>
          <w:sz w:val="24"/>
          <w:szCs w:val="24"/>
        </w:rPr>
        <w:t xml:space="preserve"> с приказом Департамента образования Орловской области от 12.09.2022 №1335 «О проведении мониторинга качества подготовки обучающихся общеобразовательных организаций в форме всероссийских проверочных работ осенью 2022 года на территории Орловской области»</w:t>
      </w:r>
      <w:r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приказа МБОУ «Краснознаменская ООШ»  от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12 сентября  2022 г.  №  80а – ОД.</w:t>
      </w:r>
    </w:p>
    <w:p w:rsidR="0045294B" w:rsidRPr="006A2F4D" w:rsidRDefault="00406A36" w:rsidP="006A2F4D">
      <w:pPr>
        <w:spacing w:after="0" w:line="252" w:lineRule="auto"/>
        <w:ind w:left="567" w:right="100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6A2F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45294B" w:rsidRPr="006A2F4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Цель: установить уровень базовой подготовки обучающихся за курс начальной школы (уровень федерального го</w:t>
      </w:r>
      <w:r w:rsidR="0068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сударственного стандарта (ФГОС </w:t>
      </w:r>
      <w:r w:rsidR="0045294B" w:rsidRPr="006A2F4D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повысить качество образования по учебным предметам «Математика», «Русский язык», «Окружающий мир»</w:t>
      </w:r>
      <w:r w:rsidR="00592C1F" w:rsidRPr="006A2F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2C1F" w:rsidRPr="006A2F4D" w:rsidRDefault="00592C1F" w:rsidP="006A2F4D">
      <w:pPr>
        <w:spacing w:after="0" w:line="252" w:lineRule="auto"/>
        <w:ind w:left="567" w:right="100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2C1F" w:rsidRPr="006A2F4D" w:rsidRDefault="00592C1F" w:rsidP="006A2F4D">
      <w:pPr>
        <w:tabs>
          <w:tab w:val="left" w:pos="5145"/>
        </w:tabs>
        <w:spacing w:after="0" w:line="252" w:lineRule="auto"/>
        <w:ind w:left="567" w:right="100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F4D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 были проведены в следующие сроки:</w:t>
      </w:r>
      <w:r w:rsidR="003F2A8D" w:rsidRPr="006A2F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92C1F" w:rsidRPr="006A2F4D" w:rsidRDefault="00592C1F" w:rsidP="006A2F4D">
      <w:pPr>
        <w:spacing w:after="0" w:line="252" w:lineRule="auto"/>
        <w:ind w:left="567" w:right="100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294B" w:rsidRPr="006A2F4D" w:rsidRDefault="0045294B" w:rsidP="006A2F4D">
      <w:pPr>
        <w:spacing w:line="240" w:lineRule="auto"/>
        <w:ind w:left="567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F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B40D6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6A2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202</w:t>
      </w:r>
      <w:r w:rsidR="001B40D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A2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– по учебному предмету «Русский язык». Часть 1;</w:t>
      </w:r>
    </w:p>
    <w:p w:rsidR="0045294B" w:rsidRPr="006A2F4D" w:rsidRDefault="001B40D6" w:rsidP="006A2F4D">
      <w:pPr>
        <w:spacing w:line="240" w:lineRule="auto"/>
        <w:ind w:left="567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45294B" w:rsidRPr="006A2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5294B" w:rsidRPr="006A2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– по учебному предмету «Русский язык». Часть 2;</w:t>
      </w:r>
    </w:p>
    <w:p w:rsidR="0045294B" w:rsidRPr="006A2F4D" w:rsidRDefault="001B40D6" w:rsidP="006A2F4D">
      <w:pPr>
        <w:spacing w:line="240" w:lineRule="auto"/>
        <w:ind w:left="567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 октября</w:t>
      </w:r>
      <w:r w:rsidR="0045294B" w:rsidRPr="006A2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5294B" w:rsidRPr="006A2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года  – по учебному предмету «Математика»;</w:t>
      </w:r>
    </w:p>
    <w:p w:rsidR="0045294B" w:rsidRPr="006A2F4D" w:rsidRDefault="0045294B" w:rsidP="006A2F4D">
      <w:pPr>
        <w:spacing w:after="120" w:line="240" w:lineRule="auto"/>
        <w:ind w:left="567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F4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B40D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A2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202</w:t>
      </w:r>
      <w:r w:rsidR="001B40D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A2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– по учебному предмету «Окружающий мир».</w:t>
      </w:r>
    </w:p>
    <w:p w:rsidR="0045294B" w:rsidRPr="006A2F4D" w:rsidRDefault="0045294B" w:rsidP="006A2F4D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294B" w:rsidRPr="006A2F4D" w:rsidRDefault="0045294B" w:rsidP="0045294B">
      <w:pPr>
        <w:spacing w:after="0" w:line="247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F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ВПР были соблюдены все методические рекомендации по их организации, проведению, оцениванию результатов.</w:t>
      </w:r>
    </w:p>
    <w:p w:rsidR="0045294B" w:rsidRPr="006A2F4D" w:rsidRDefault="0045294B" w:rsidP="0045294B">
      <w:pPr>
        <w:spacing w:after="0" w:line="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5E1" w:rsidRPr="006A2F4D" w:rsidRDefault="009305E1" w:rsidP="006A2F4D">
      <w:pPr>
        <w:tabs>
          <w:tab w:val="left" w:pos="2115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5E1" w:rsidRPr="006A2F4D" w:rsidRDefault="009305E1" w:rsidP="006A2F4D">
      <w:pPr>
        <w:tabs>
          <w:tab w:val="left" w:pos="1880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2F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Итоги выполнения В</w:t>
      </w:r>
      <w:r w:rsidR="00F70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 по русскому языку  обучающимся 5</w:t>
      </w:r>
      <w:r w:rsidRPr="006A2F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класс</w:t>
      </w:r>
      <w:r w:rsidR="00F70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p w:rsidR="009305E1" w:rsidRPr="00C41CF1" w:rsidRDefault="009305E1" w:rsidP="006A2F4D">
      <w:pPr>
        <w:tabs>
          <w:tab w:val="left" w:pos="1880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05E1" w:rsidRPr="00C41CF1" w:rsidRDefault="001B40D6" w:rsidP="006A2F4D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305E1" w:rsidRPr="00C41CF1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ервичный балл выполнения ВПР по классу –  24 б., что составляет 63 % выполнения работы.</w:t>
      </w:r>
    </w:p>
    <w:p w:rsidR="009305E1" w:rsidRPr="00C41CF1" w:rsidRDefault="009305E1" w:rsidP="006A2F4D">
      <w:pPr>
        <w:spacing w:after="0" w:line="20" w:lineRule="exact"/>
        <w:ind w:left="284" w:firstLine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5E1" w:rsidRDefault="009305E1" w:rsidP="009305E1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40D6" w:rsidRDefault="001B40D6" w:rsidP="009305E1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40D6" w:rsidRPr="00C41CF1" w:rsidRDefault="001B40D6" w:rsidP="009305E1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482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275"/>
        <w:gridCol w:w="992"/>
        <w:gridCol w:w="709"/>
        <w:gridCol w:w="709"/>
        <w:gridCol w:w="709"/>
        <w:gridCol w:w="708"/>
        <w:gridCol w:w="2126"/>
        <w:gridCol w:w="1843"/>
        <w:gridCol w:w="1843"/>
        <w:gridCol w:w="1843"/>
      </w:tblGrid>
      <w:tr w:rsidR="00F70BED" w:rsidRPr="00C41CF1" w:rsidTr="00F70BE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C41CF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1C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Класс   </w:t>
            </w:r>
          </w:p>
          <w:p w:rsidR="00F70BED" w:rsidRPr="00C41CF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70BED" w:rsidRPr="00C41CF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70BED" w:rsidRPr="00C41CF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70BED" w:rsidRPr="00C41CF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C41CF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1C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учеников по списку</w:t>
            </w:r>
          </w:p>
          <w:p w:rsidR="00F70BED" w:rsidRPr="00C41CF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C41CF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1C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Выполняли работу</w:t>
            </w:r>
          </w:p>
          <w:p w:rsidR="00F70BED" w:rsidRPr="00C41CF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70BED" w:rsidRPr="00C41CF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C41CF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1C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Уровни выполнения заданий,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C41CF1" w:rsidRDefault="00F70BED" w:rsidP="00C41CF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1C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Успева-емость%</w:t>
            </w:r>
          </w:p>
          <w:p w:rsidR="00F70BED" w:rsidRPr="00C41CF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BED" w:rsidRPr="00C41CF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Качество знаний 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BED" w:rsidRPr="00C41CF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ED" w:rsidRPr="00C41CF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1C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 балл</w:t>
            </w:r>
          </w:p>
        </w:tc>
      </w:tr>
      <w:tr w:rsidR="00F70BED" w:rsidRPr="00C41CF1" w:rsidTr="00F70BE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C41CF1" w:rsidRDefault="00F70BED" w:rsidP="0093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C41CF1" w:rsidRDefault="00F70BED" w:rsidP="0093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C41CF1" w:rsidRDefault="00F70BED" w:rsidP="0093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C41CF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1C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C41CF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1C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C41CF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1C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C41CF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1C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C41CF1" w:rsidRDefault="00F70BED" w:rsidP="0093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D" w:rsidRPr="00C41CF1" w:rsidRDefault="00F70BED" w:rsidP="0093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D" w:rsidRPr="00C41CF1" w:rsidRDefault="00F70BED" w:rsidP="0093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C41CF1" w:rsidRDefault="00F70BED" w:rsidP="0093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70BED" w:rsidRPr="00C41CF1" w:rsidTr="00F70BED">
        <w:trPr>
          <w:trHeight w:val="4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C41CF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C41CF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C41CF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C41CF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C41CF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1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C41CF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C41CF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C41CF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D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D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D" w:rsidRPr="00C41CF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F70BED" w:rsidRPr="00C41CF1" w:rsidTr="00F70BED">
        <w:trPr>
          <w:trHeight w:val="2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C41CF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41C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0BED" w:rsidRPr="00C41CF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0BED" w:rsidRPr="00C41CF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C41CF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C41CF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D" w:rsidRPr="00C41CF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D" w:rsidRPr="00C41CF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C41CF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D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D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D" w:rsidRPr="00C41CF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</w:tbl>
    <w:p w:rsidR="009305E1" w:rsidRPr="00C41CF1" w:rsidRDefault="009305E1" w:rsidP="009305E1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5E1" w:rsidRDefault="009305E1" w:rsidP="009305E1">
      <w:pPr>
        <w:spacing w:after="0" w:line="240" w:lineRule="auto"/>
        <w:ind w:right="-13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FA6CAB" w:rsidRDefault="00FA6CAB" w:rsidP="00505E70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6CAB" w:rsidRDefault="00FA6CAB" w:rsidP="00505E70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6CAB" w:rsidRDefault="00FA6CAB" w:rsidP="00505E70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6CAB" w:rsidRDefault="00FA6CAB" w:rsidP="00505E70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6CAB" w:rsidRDefault="00FA6CAB" w:rsidP="00505E70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6CAB" w:rsidRDefault="00FA6CAB" w:rsidP="00505E70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6CAB" w:rsidRDefault="00FA6CAB" w:rsidP="00505E70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6CAB" w:rsidRDefault="00FA6CAB" w:rsidP="00505E70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6CAB" w:rsidRDefault="00FA6CAB" w:rsidP="00505E70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6CAB" w:rsidRDefault="00FA6CAB" w:rsidP="00505E70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6CAB" w:rsidRDefault="00FA6CAB" w:rsidP="00505E70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6CAB" w:rsidRDefault="00FA6CAB" w:rsidP="00505E70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E70" w:rsidRPr="00E82D0C" w:rsidRDefault="00505E70" w:rsidP="00505E70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Подробный  анализ выполнения заданий ВПР по русскому языку  показал,  что за курс начальной школы  у обучающихся 5-х  классов сформированы базовые предметные компетентности. Тем не менее, </w:t>
      </w:r>
      <w:r w:rsidRPr="00E82D0C">
        <w:rPr>
          <w:rFonts w:ascii="Times New Roman" w:eastAsia="Times New Roman" w:hAnsi="Times New Roman"/>
          <w:sz w:val="26"/>
          <w:szCs w:val="26"/>
          <w:lang w:eastAsia="ru-RU"/>
        </w:rPr>
        <w:t xml:space="preserve">педагогам необходимо обратить внимание на  </w:t>
      </w:r>
      <w:r w:rsidR="00E82D0C" w:rsidRPr="00E82D0C">
        <w:rPr>
          <w:rFonts w:ascii="Times New Roman" w:hAnsi="Times New Roman"/>
          <w:sz w:val="26"/>
          <w:szCs w:val="26"/>
        </w:rPr>
        <w:t>совершенствование</w:t>
      </w:r>
      <w:r w:rsidR="00E82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2D0C" w:rsidRPr="00E82D0C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умения</w:t>
      </w:r>
      <w:r w:rsidR="003F23D2" w:rsidRPr="00E82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2D0C" w:rsidRPr="00E82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3D2" w:rsidRPr="00E82D0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  <w:r w:rsidR="00E82D0C" w:rsidRPr="00E82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основе данной информации и жизненного опыта.</w:t>
      </w:r>
    </w:p>
    <w:p w:rsidR="00505E70" w:rsidRPr="003F23D2" w:rsidRDefault="00505E70" w:rsidP="00505E70">
      <w:pPr>
        <w:spacing w:after="0" w:line="240" w:lineRule="auto"/>
        <w:ind w:right="-139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E70" w:rsidRPr="00D75E84" w:rsidRDefault="00505E70" w:rsidP="009305E1">
      <w:pPr>
        <w:spacing w:after="0" w:line="240" w:lineRule="auto"/>
        <w:ind w:right="-13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05E70" w:rsidRPr="00D75E84" w:rsidRDefault="00505E70" w:rsidP="009305E1">
      <w:pPr>
        <w:spacing w:after="0" w:line="240" w:lineRule="auto"/>
        <w:ind w:right="-13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05E70" w:rsidRDefault="00505E70" w:rsidP="009305E1">
      <w:pPr>
        <w:spacing w:after="0" w:line="240" w:lineRule="auto"/>
        <w:ind w:right="-13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05E70" w:rsidRPr="009305E1" w:rsidRDefault="00505E70" w:rsidP="009305E1">
      <w:pPr>
        <w:spacing w:after="0" w:line="240" w:lineRule="auto"/>
        <w:ind w:right="-13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05E1" w:rsidRPr="009305E1" w:rsidRDefault="00FA6CAB" w:rsidP="009305E1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7981950" cy="264609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86923" cy="264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5E1" w:rsidRPr="009305E1" w:rsidRDefault="00FA6CAB" w:rsidP="009305E1">
      <w:pPr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448675" cy="2798204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47803" cy="279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5E1" w:rsidRPr="009305E1" w:rsidRDefault="009305E1" w:rsidP="009305E1">
      <w:pPr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26"/>
          <w:szCs w:val="26"/>
          <w:lang w:eastAsia="ru-RU"/>
        </w:rPr>
      </w:pPr>
    </w:p>
    <w:p w:rsidR="009305E1" w:rsidRPr="009305E1" w:rsidRDefault="009305E1" w:rsidP="009305E1">
      <w:pPr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26"/>
          <w:szCs w:val="26"/>
          <w:lang w:eastAsia="ru-RU"/>
        </w:rPr>
      </w:pPr>
    </w:p>
    <w:p w:rsidR="009305E1" w:rsidRPr="009305E1" w:rsidRDefault="009305E1" w:rsidP="009305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5E1" w:rsidRPr="009305E1" w:rsidRDefault="009305E1" w:rsidP="009305E1">
      <w:pPr>
        <w:spacing w:after="0" w:line="228" w:lineRule="auto"/>
        <w:ind w:right="60"/>
        <w:rPr>
          <w:rFonts w:ascii="Times New Roman" w:eastAsia="Times New Roman" w:hAnsi="Times New Roman" w:cs="Times New Roman"/>
          <w:color w:val="C00000"/>
          <w:sz w:val="26"/>
          <w:szCs w:val="26"/>
          <w:lang w:val="en-US" w:eastAsia="ru-RU"/>
        </w:rPr>
      </w:pPr>
    </w:p>
    <w:p w:rsidR="009305E1" w:rsidRPr="009305E1" w:rsidRDefault="009305E1" w:rsidP="009305E1">
      <w:pPr>
        <w:spacing w:after="0" w:line="228" w:lineRule="auto"/>
        <w:ind w:right="60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9305E1" w:rsidRPr="009305E1" w:rsidRDefault="009305E1" w:rsidP="009305E1">
      <w:pPr>
        <w:spacing w:after="0" w:line="228" w:lineRule="auto"/>
        <w:ind w:right="60"/>
        <w:rPr>
          <w:rFonts w:ascii="Times New Roman" w:eastAsia="Times New Roman" w:hAnsi="Times New Roman" w:cs="Times New Roman"/>
          <w:color w:val="C00000"/>
          <w:sz w:val="26"/>
          <w:szCs w:val="26"/>
          <w:lang w:val="en-US" w:eastAsia="ru-RU"/>
        </w:rPr>
      </w:pPr>
    </w:p>
    <w:p w:rsidR="009305E1" w:rsidRPr="009305E1" w:rsidRDefault="00F103C1" w:rsidP="009305E1">
      <w:pPr>
        <w:spacing w:after="0" w:line="228" w:lineRule="auto"/>
        <w:ind w:right="60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743950" cy="3671213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50403" cy="367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5E1" w:rsidRPr="009305E1" w:rsidRDefault="00AC637E" w:rsidP="009305E1">
      <w:pPr>
        <w:spacing w:after="0" w:line="228" w:lineRule="auto"/>
        <w:ind w:right="60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324850" cy="2140283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28193" cy="214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5E1" w:rsidRPr="009305E1" w:rsidRDefault="009305E1" w:rsidP="00C41CF1">
      <w:pPr>
        <w:tabs>
          <w:tab w:val="left" w:pos="18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05E1" w:rsidRPr="009305E1" w:rsidRDefault="009305E1" w:rsidP="009305E1">
      <w:pPr>
        <w:tabs>
          <w:tab w:val="left" w:pos="1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Итоги выполнен</w:t>
      </w:r>
      <w:r w:rsidR="00F70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ия ВПР по математике  обучающимся 5</w:t>
      </w:r>
      <w:r w:rsidRPr="00930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класс</w:t>
      </w:r>
      <w:r w:rsidR="00F70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p w:rsidR="009305E1" w:rsidRPr="009305E1" w:rsidRDefault="009305E1" w:rsidP="009305E1">
      <w:pPr>
        <w:spacing w:after="0" w:line="228" w:lineRule="auto"/>
        <w:ind w:right="60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9305E1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lastRenderedPageBreak/>
        <w:t xml:space="preserve">                                                                      </w:t>
      </w:r>
    </w:p>
    <w:p w:rsidR="009305E1" w:rsidRPr="009305E1" w:rsidRDefault="009305E1" w:rsidP="009305E1">
      <w:pPr>
        <w:spacing w:after="0" w:line="228" w:lineRule="auto"/>
        <w:ind w:right="60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9305E1" w:rsidRPr="009305E1" w:rsidRDefault="002B7976" w:rsidP="009305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305E1" w:rsidRPr="009305E1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ервичный балл в</w:t>
      </w:r>
      <w:r w:rsidR="00FA6CAB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ыполнения ВПР по 5 классам –  15</w:t>
      </w:r>
      <w:r w:rsidR="009305E1" w:rsidRPr="0093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б., что составляет </w:t>
      </w:r>
      <w:r w:rsidR="00765799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="009305E1" w:rsidRPr="0093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выполнения работы.</w:t>
      </w:r>
    </w:p>
    <w:p w:rsidR="009305E1" w:rsidRPr="009305E1" w:rsidRDefault="009305E1" w:rsidP="009305E1">
      <w:pPr>
        <w:spacing w:after="0" w:line="2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5E1" w:rsidRPr="009305E1" w:rsidRDefault="009305E1" w:rsidP="009305E1">
      <w:pPr>
        <w:spacing w:after="0" w:line="240" w:lineRule="auto"/>
        <w:ind w:right="-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2"/>
        <w:tblW w:w="13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992"/>
        <w:gridCol w:w="709"/>
        <w:gridCol w:w="709"/>
        <w:gridCol w:w="709"/>
        <w:gridCol w:w="708"/>
        <w:gridCol w:w="1701"/>
        <w:gridCol w:w="1842"/>
        <w:gridCol w:w="1842"/>
        <w:gridCol w:w="1842"/>
      </w:tblGrid>
      <w:tr w:rsidR="00F70BED" w:rsidRPr="009305E1" w:rsidTr="00F70BE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   </w:t>
            </w:r>
          </w:p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учеников по списку</w:t>
            </w:r>
          </w:p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Выполняли работу</w:t>
            </w:r>
          </w:p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Уровни выполнения заданий,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Успева-емость%</w:t>
            </w:r>
          </w:p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 знаний %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F70BED" w:rsidRPr="009305E1" w:rsidTr="00F70BE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9305E1" w:rsidRDefault="00F70BED" w:rsidP="0093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9305E1" w:rsidRDefault="00F70BED" w:rsidP="0093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9305E1" w:rsidRDefault="00F70BED" w:rsidP="0093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9305E1" w:rsidRDefault="00F70BED" w:rsidP="0093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D" w:rsidRPr="009305E1" w:rsidRDefault="00F70BED" w:rsidP="0093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D" w:rsidRPr="009305E1" w:rsidRDefault="00F70BED" w:rsidP="0093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9305E1" w:rsidRDefault="00F70BED" w:rsidP="0093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70BED" w:rsidRPr="009305E1" w:rsidTr="00F70BED">
        <w:trPr>
          <w:trHeight w:val="4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9305E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9305E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9305E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9305E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9305E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9305E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D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D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D" w:rsidRPr="009305E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70BED" w:rsidRPr="009305E1" w:rsidTr="00F70BED">
        <w:trPr>
          <w:trHeight w:val="2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9305E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9305E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9305E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D" w:rsidRPr="009305E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D" w:rsidRPr="009305E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9305E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D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D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D" w:rsidRPr="009305E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</w:tbl>
    <w:p w:rsidR="009305E1" w:rsidRPr="009305E1" w:rsidRDefault="009305E1" w:rsidP="009305E1">
      <w:pPr>
        <w:spacing w:after="0" w:line="240" w:lineRule="auto"/>
        <w:ind w:right="-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5E1" w:rsidRPr="009305E1" w:rsidRDefault="009305E1" w:rsidP="009305E1">
      <w:pPr>
        <w:spacing w:after="0" w:line="240" w:lineRule="auto"/>
        <w:ind w:right="-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5E1" w:rsidRPr="009305E1" w:rsidRDefault="009305E1" w:rsidP="009305E1">
      <w:pPr>
        <w:spacing w:after="0" w:line="240" w:lineRule="auto"/>
        <w:ind w:right="-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5E1" w:rsidRPr="009305E1" w:rsidRDefault="009305E1" w:rsidP="009305E1">
      <w:pPr>
        <w:spacing w:after="0" w:line="240" w:lineRule="auto"/>
        <w:ind w:right="-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5E1" w:rsidRPr="009305E1" w:rsidRDefault="009305E1" w:rsidP="009305E1">
      <w:pPr>
        <w:spacing w:after="0" w:line="240" w:lineRule="auto"/>
        <w:ind w:right="-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5E1" w:rsidRPr="009305E1" w:rsidRDefault="009305E1" w:rsidP="009305E1">
      <w:pPr>
        <w:spacing w:after="0" w:line="240" w:lineRule="auto"/>
        <w:ind w:right="-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CF1" w:rsidRDefault="00C41CF1" w:rsidP="009305E1">
      <w:pPr>
        <w:spacing w:before="30" w:after="3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41CF1" w:rsidRDefault="00C41CF1" w:rsidP="009305E1">
      <w:pPr>
        <w:spacing w:before="30" w:after="3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82D0C" w:rsidRDefault="00E82D0C" w:rsidP="009305E1">
      <w:pPr>
        <w:spacing w:before="30" w:after="3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70BED" w:rsidRDefault="00F70BED" w:rsidP="00765799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0BED" w:rsidRDefault="00F70BED" w:rsidP="00765799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0BED" w:rsidRDefault="00F70BED" w:rsidP="00765799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0BED" w:rsidRDefault="00F70BED" w:rsidP="00765799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0BED" w:rsidRDefault="00F70BED" w:rsidP="00765799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0BED" w:rsidRDefault="00F70BED" w:rsidP="00765799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0BED" w:rsidRDefault="00F70BED" w:rsidP="00765799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0BED" w:rsidRDefault="00F70BED" w:rsidP="00765799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2D0C" w:rsidRPr="00E82D0C" w:rsidRDefault="004F4BBD" w:rsidP="00765799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Подробный </w:t>
      </w:r>
      <w:r w:rsidR="00E82D0C" w:rsidRPr="00E82D0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выполнени</w:t>
      </w:r>
      <w:r w:rsidR="00E82D0C">
        <w:rPr>
          <w:rFonts w:ascii="Times New Roman" w:eastAsia="Times New Roman" w:hAnsi="Times New Roman" w:cs="Times New Roman"/>
          <w:sz w:val="26"/>
          <w:szCs w:val="26"/>
          <w:lang w:eastAsia="ru-RU"/>
        </w:rPr>
        <w:t>я заданий ВПР по математике</w:t>
      </w:r>
      <w:r w:rsidR="00E82D0C" w:rsidRPr="00E82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показал,  что за курс начальной школы  у обучающихся 5-х  классов сформированы базовые предметные компетентности. </w:t>
      </w:r>
    </w:p>
    <w:p w:rsidR="009305E1" w:rsidRPr="009305E1" w:rsidRDefault="00765799" w:rsidP="009305E1">
      <w:pPr>
        <w:spacing w:before="30" w:after="3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953375" cy="2696546"/>
            <wp:effectExtent l="0" t="0" r="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953375" cy="269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5E1" w:rsidRPr="009305E1" w:rsidRDefault="009305E1" w:rsidP="009305E1">
      <w:pPr>
        <w:spacing w:before="30" w:after="3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305E1" w:rsidRPr="009305E1" w:rsidRDefault="009305E1" w:rsidP="009305E1">
      <w:pPr>
        <w:spacing w:before="30" w:after="3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305E1" w:rsidRPr="009305E1" w:rsidRDefault="00765799" w:rsidP="009305E1">
      <w:pPr>
        <w:spacing w:before="30" w:after="3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020050" cy="2601612"/>
            <wp:effectExtent l="0" t="0" r="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19222" cy="260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5E1" w:rsidRPr="009305E1" w:rsidRDefault="009305E1" w:rsidP="009305E1">
      <w:pPr>
        <w:spacing w:before="30" w:after="3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305E1" w:rsidRPr="009305E1" w:rsidRDefault="009305E1" w:rsidP="009305E1">
      <w:pPr>
        <w:spacing w:before="30" w:after="3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305E1" w:rsidRPr="009305E1" w:rsidRDefault="00765799" w:rsidP="009305E1">
      <w:pPr>
        <w:spacing w:before="30" w:after="3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15150" cy="32959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14436" cy="329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5E1" w:rsidRPr="009305E1" w:rsidRDefault="009305E1" w:rsidP="009305E1">
      <w:pPr>
        <w:spacing w:before="30" w:after="3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305E1" w:rsidRPr="009305E1" w:rsidRDefault="009305E1" w:rsidP="009305E1">
      <w:pPr>
        <w:spacing w:before="30" w:after="3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en-US" w:eastAsia="ru-RU"/>
        </w:rPr>
      </w:pPr>
    </w:p>
    <w:p w:rsidR="009305E1" w:rsidRPr="009305E1" w:rsidRDefault="009305E1" w:rsidP="009305E1">
      <w:pPr>
        <w:tabs>
          <w:tab w:val="left" w:pos="1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Итоги выполнения ВПР по ок</w:t>
      </w:r>
      <w:r w:rsidR="00F70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ружающему миру  обучающимся 5  класса</w:t>
      </w:r>
    </w:p>
    <w:p w:rsidR="009305E1" w:rsidRPr="009305E1" w:rsidRDefault="009305E1" w:rsidP="009305E1">
      <w:pPr>
        <w:spacing w:after="0" w:line="228" w:lineRule="auto"/>
        <w:ind w:right="60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9305E1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                                     </w:t>
      </w:r>
      <w:r w:rsidR="00C41CF1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              </w:t>
      </w:r>
    </w:p>
    <w:p w:rsidR="009305E1" w:rsidRPr="009305E1" w:rsidRDefault="009305E1" w:rsidP="009305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5E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Средний первичный балл выполнения ВПР по 5 классам –  1</w:t>
      </w:r>
      <w:r w:rsidR="0001166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30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б., что составляет </w:t>
      </w:r>
      <w:r w:rsidR="0001166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305E1">
        <w:rPr>
          <w:rFonts w:ascii="Times New Roman" w:eastAsia="Times New Roman" w:hAnsi="Times New Roman" w:cs="Times New Roman"/>
          <w:sz w:val="26"/>
          <w:szCs w:val="26"/>
          <w:lang w:eastAsia="ru-RU"/>
        </w:rPr>
        <w:t>6 % выполнения работы.</w:t>
      </w:r>
    </w:p>
    <w:p w:rsidR="009305E1" w:rsidRPr="009305E1" w:rsidRDefault="009305E1" w:rsidP="009305E1">
      <w:pPr>
        <w:spacing w:after="0" w:line="2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BD" w:rsidRPr="009305E1" w:rsidRDefault="004F4BBD" w:rsidP="009305E1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482"/>
        <w:tblW w:w="10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992"/>
        <w:gridCol w:w="709"/>
        <w:gridCol w:w="709"/>
        <w:gridCol w:w="709"/>
        <w:gridCol w:w="708"/>
        <w:gridCol w:w="993"/>
        <w:gridCol w:w="1276"/>
        <w:gridCol w:w="1276"/>
        <w:gridCol w:w="1276"/>
      </w:tblGrid>
      <w:tr w:rsidR="00F70BED" w:rsidRPr="009305E1" w:rsidTr="00F70BE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Класс   </w:t>
            </w:r>
          </w:p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учеников по списку</w:t>
            </w:r>
          </w:p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Выполняли работу</w:t>
            </w:r>
          </w:p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Уровни выполнения заданий,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Успева-емость%</w:t>
            </w:r>
          </w:p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Качество знаний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 балл</w:t>
            </w:r>
          </w:p>
        </w:tc>
      </w:tr>
      <w:tr w:rsidR="00F70BED" w:rsidRPr="009305E1" w:rsidTr="00F70BE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9305E1" w:rsidRDefault="00F70BED" w:rsidP="0093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9305E1" w:rsidRDefault="00F70BED" w:rsidP="0093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9305E1" w:rsidRDefault="00F70BED" w:rsidP="0093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9305E1" w:rsidRDefault="00F70BED" w:rsidP="0093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D" w:rsidRPr="009305E1" w:rsidRDefault="00F70BED" w:rsidP="0093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D" w:rsidRPr="009305E1" w:rsidRDefault="00F70BED" w:rsidP="0093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9305E1" w:rsidRDefault="00F70BED" w:rsidP="00930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70BED" w:rsidRPr="009305E1" w:rsidTr="00F70BED">
        <w:trPr>
          <w:trHeight w:val="6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9305E1" w:rsidRDefault="00F70BED" w:rsidP="0001166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9305E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9305E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9305E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9305E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9305E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D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D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D" w:rsidRPr="009305E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70BED" w:rsidRPr="009305E1" w:rsidTr="00F70BED">
        <w:trPr>
          <w:trHeight w:val="2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ED" w:rsidRPr="009305E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0BED" w:rsidRPr="009305E1" w:rsidRDefault="00F70BED" w:rsidP="009305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9305E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9305E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D" w:rsidRPr="009305E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D" w:rsidRPr="009305E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ED" w:rsidRPr="009305E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0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D" w:rsidRPr="009305E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D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D" w:rsidRPr="009305E1" w:rsidRDefault="00F70BED" w:rsidP="009305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</w:tbl>
    <w:p w:rsidR="009305E1" w:rsidRPr="009305E1" w:rsidRDefault="009305E1" w:rsidP="009305E1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5E1" w:rsidRPr="009305E1" w:rsidRDefault="009305E1" w:rsidP="009305E1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5E1" w:rsidRPr="009305E1" w:rsidRDefault="009305E1" w:rsidP="009305E1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5E1" w:rsidRPr="009305E1" w:rsidRDefault="009305E1" w:rsidP="009305E1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5E1" w:rsidRDefault="009305E1" w:rsidP="009305E1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DB1" w:rsidRPr="007F5DB1" w:rsidRDefault="004F4BBD" w:rsidP="007F5DB1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Подробный анализ выполнения заданий ВПР по окружающему миру  показал,  что за курс начальной школы  у обучающихся 5-х  классов сформированы базовые предметные компетентности. Тем не менее, </w:t>
      </w:r>
      <w:r w:rsidRPr="007F5DB1">
        <w:rPr>
          <w:rFonts w:ascii="Times New Roman" w:eastAsia="Times New Roman" w:hAnsi="Times New Roman"/>
          <w:sz w:val="26"/>
          <w:szCs w:val="26"/>
          <w:lang w:eastAsia="ru-RU"/>
        </w:rPr>
        <w:t xml:space="preserve">педагогам необходимо обратить внимание на  </w:t>
      </w:r>
      <w:r w:rsidRPr="007F5DB1">
        <w:rPr>
          <w:rFonts w:ascii="Times New Roman" w:hAnsi="Times New Roman"/>
          <w:sz w:val="26"/>
          <w:szCs w:val="26"/>
        </w:rPr>
        <w:t>совершенствование</w:t>
      </w:r>
      <w:r w:rsidRPr="007F5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умения   </w:t>
      </w:r>
      <w:r w:rsidR="007F5DB1" w:rsidRPr="007F5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овладение логическими действиями анализа, синтеза, обобщения, классификации по родовидовым признакам. </w:t>
      </w:r>
    </w:p>
    <w:p w:rsidR="004F4BBD" w:rsidRDefault="007F5DB1" w:rsidP="007F5DB1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DB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ой, взаимосвязи в живой природе;  о</w:t>
      </w:r>
      <w:r w:rsidRPr="007F5DB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</w:t>
      </w:r>
      <w:r w:rsidRPr="007F5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доступных способов изучения природы (наблюдение, измерение, опыт); проводить несложные наблюдения в окружающей среде и ставить опыты, используя просте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йшее лабораторное оборудование; </w:t>
      </w:r>
      <w:r w:rsidRPr="007F5DB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создавать и преобразовывать модели и схемы для решения задач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F4BBD" w:rsidRPr="009305E1" w:rsidRDefault="004F4BBD" w:rsidP="009305E1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5E1" w:rsidRPr="009305E1" w:rsidRDefault="00AC637E" w:rsidP="009305E1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7886700" cy="2746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85886" cy="274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5E1" w:rsidRPr="009305E1" w:rsidRDefault="00AC637E" w:rsidP="009305E1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842288" cy="28765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47902" cy="287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5E1" w:rsidRPr="009305E1" w:rsidRDefault="009305E1" w:rsidP="009305E1">
      <w:pPr>
        <w:spacing w:before="30" w:after="3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9305E1" w:rsidRPr="009305E1" w:rsidRDefault="009305E1" w:rsidP="009305E1">
      <w:pPr>
        <w:spacing w:before="30" w:after="3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en-US" w:eastAsia="ru-RU"/>
        </w:rPr>
      </w:pPr>
    </w:p>
    <w:p w:rsidR="009305E1" w:rsidRPr="009305E1" w:rsidRDefault="00F103C1" w:rsidP="009305E1">
      <w:pPr>
        <w:spacing w:before="30" w:after="3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860133" cy="353377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74979" cy="354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5E1" w:rsidRPr="009305E1" w:rsidRDefault="009305E1" w:rsidP="009305E1">
      <w:pPr>
        <w:spacing w:before="30" w:after="3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9305E1" w:rsidRPr="009305E1" w:rsidRDefault="009305E1" w:rsidP="009305E1">
      <w:pPr>
        <w:spacing w:before="30" w:after="3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9305E1" w:rsidRPr="009305E1" w:rsidRDefault="00AC637E" w:rsidP="009305E1">
      <w:pPr>
        <w:spacing w:before="30" w:after="3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705725" cy="1833181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704930" cy="183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5E1" w:rsidRPr="009305E1" w:rsidRDefault="009305E1" w:rsidP="009305E1">
      <w:pPr>
        <w:spacing w:after="0" w:line="240" w:lineRule="auto"/>
        <w:ind w:right="-139"/>
        <w:rPr>
          <w:rFonts w:ascii="Times New Roman" w:eastAsia="Times New Roman" w:hAnsi="Times New Roman" w:cs="Times New Roman"/>
          <w:color w:val="FF0000"/>
          <w:sz w:val="26"/>
          <w:szCs w:val="26"/>
          <w:lang w:val="en-US" w:eastAsia="ru-RU"/>
        </w:rPr>
      </w:pPr>
    </w:p>
    <w:p w:rsidR="009305E1" w:rsidRPr="009305E1" w:rsidRDefault="009305E1" w:rsidP="009305E1">
      <w:pPr>
        <w:spacing w:after="0" w:line="240" w:lineRule="auto"/>
        <w:ind w:right="-139"/>
        <w:rPr>
          <w:rFonts w:ascii="Times New Roman" w:eastAsia="Times New Roman" w:hAnsi="Times New Roman" w:cs="Times New Roman"/>
          <w:color w:val="FF0000"/>
          <w:sz w:val="26"/>
          <w:szCs w:val="26"/>
          <w:lang w:val="en-US" w:eastAsia="ru-RU"/>
        </w:rPr>
      </w:pPr>
    </w:p>
    <w:p w:rsidR="009305E1" w:rsidRPr="009305E1" w:rsidRDefault="009305E1" w:rsidP="009305E1">
      <w:pPr>
        <w:spacing w:after="0" w:line="240" w:lineRule="auto"/>
        <w:ind w:right="-139"/>
        <w:rPr>
          <w:rFonts w:ascii="Times New Roman" w:eastAsia="Times New Roman" w:hAnsi="Times New Roman" w:cs="Times New Roman"/>
          <w:color w:val="FF0000"/>
          <w:sz w:val="26"/>
          <w:szCs w:val="26"/>
          <w:lang w:val="en-US" w:eastAsia="ru-RU"/>
        </w:rPr>
      </w:pPr>
    </w:p>
    <w:p w:rsidR="00505E70" w:rsidRPr="00505E70" w:rsidRDefault="00505E70" w:rsidP="00505E70">
      <w:pPr>
        <w:spacing w:after="0" w:line="244" w:lineRule="auto"/>
        <w:ind w:right="44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A3C96" w:rsidRPr="003A3C96" w:rsidRDefault="003A3C96" w:rsidP="003A3C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C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Выводы:</w:t>
      </w:r>
      <w:r w:rsidRPr="003A3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ВПР считать удовлетворительными.</w:t>
      </w:r>
    </w:p>
    <w:p w:rsidR="003A3C96" w:rsidRPr="003A3C96" w:rsidRDefault="003A3C96" w:rsidP="003A3C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C9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результатов ВПР определить основные направления дальнейшей подготовки обучающихся к  внешней оценке качества образования.</w:t>
      </w:r>
    </w:p>
    <w:p w:rsidR="003A3C96" w:rsidRPr="003A3C96" w:rsidRDefault="003A3C96" w:rsidP="003A3C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C96" w:rsidRPr="003A3C96" w:rsidRDefault="003A3C96" w:rsidP="003A3C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C9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Рекомендации:</w:t>
      </w:r>
    </w:p>
    <w:p w:rsidR="003A3C96" w:rsidRPr="003A3C96" w:rsidRDefault="003A3C96" w:rsidP="003A3C96">
      <w:pPr>
        <w:numPr>
          <w:ilvl w:val="0"/>
          <w:numId w:val="44"/>
        </w:numPr>
        <w:tabs>
          <w:tab w:val="left" w:pos="226"/>
        </w:tabs>
        <w:spacing w:after="0" w:line="240" w:lineRule="auto"/>
        <w:ind w:left="240" w:hanging="1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C96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 использовать задания на преобразование одного вида информации в другой; продолжить обучать учащихся алгоритму поиска информации;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C9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развивать читательские умения, анализировать  графические рисунки, схемы; использовать  задания проблемного и практического характера.</w:t>
      </w:r>
    </w:p>
    <w:p w:rsidR="007F5DB1" w:rsidRPr="007F5DB1" w:rsidRDefault="00AC637E" w:rsidP="007F5DB1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7F5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F5DB1">
        <w:rPr>
          <w:rFonts w:ascii="Times New Roman" w:hAnsi="Times New Roman"/>
          <w:sz w:val="26"/>
          <w:szCs w:val="26"/>
        </w:rPr>
        <w:t>С</w:t>
      </w:r>
      <w:r w:rsidR="007F5DB1" w:rsidRPr="007F5DB1">
        <w:rPr>
          <w:rFonts w:ascii="Times New Roman" w:hAnsi="Times New Roman"/>
          <w:sz w:val="26"/>
          <w:szCs w:val="26"/>
        </w:rPr>
        <w:t>овершенствование</w:t>
      </w:r>
      <w:r w:rsidR="007F5DB1" w:rsidRPr="007F5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умения   овладения начальными сведениями о сущности и особенностях объектов, процессов и явлений действительности (природных, социальных, культурны</w:t>
      </w:r>
      <w:r w:rsidR="007F5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х, технических и др.); </w:t>
      </w:r>
      <w:r w:rsidR="007F5DB1" w:rsidRPr="007F5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логическими действиями анализа, синтеза, обобщения, классификации по родовидовым признакам. </w:t>
      </w:r>
    </w:p>
    <w:p w:rsidR="007F5DB1" w:rsidRDefault="007F5DB1" w:rsidP="007F5DB1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F5DB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ой, взаимосвязи в живой природе;  о</w:t>
      </w:r>
      <w:r w:rsidRPr="007F5DB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</w:t>
      </w:r>
      <w:r w:rsidRPr="007F5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доступных способов изучения природы (наблюдение, измерение, опыт);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йшее лабораторное оборудование; </w:t>
      </w:r>
      <w:r w:rsidRPr="007F5DB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создавать и преобразовывать модели и схемы для решения задач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F5DB1" w:rsidRPr="009305E1" w:rsidRDefault="007F5DB1" w:rsidP="007F5DB1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DB1" w:rsidRPr="00E82D0C" w:rsidRDefault="007F5DB1" w:rsidP="003A3C96">
      <w:pPr>
        <w:spacing w:after="0" w:line="240" w:lineRule="auto"/>
        <w:ind w:right="-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C96" w:rsidRPr="003A3C96" w:rsidRDefault="003A3C96" w:rsidP="003A3C96">
      <w:pPr>
        <w:tabs>
          <w:tab w:val="left" w:pos="226"/>
        </w:tabs>
        <w:spacing w:after="0" w:line="232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814" w:rsidRDefault="00AC637E" w:rsidP="003C7D36">
      <w:pPr>
        <w:spacing w:after="0" w:line="240" w:lineRule="auto"/>
        <w:ind w:left="57" w:right="57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Месленникова В. В. </w:t>
      </w:r>
      <w:r w:rsidR="003A3C96" w:rsidRPr="006A2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(рассмотрено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педагогическом совете</w:t>
      </w:r>
      <w:r w:rsidR="003A3C96" w:rsidRPr="006A2F4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sectPr w:rsidR="00604814" w:rsidSect="00C41CF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B87" w:rsidRDefault="00BF1B87" w:rsidP="004F4BBD">
      <w:pPr>
        <w:spacing w:after="0" w:line="240" w:lineRule="auto"/>
      </w:pPr>
      <w:r>
        <w:separator/>
      </w:r>
    </w:p>
  </w:endnote>
  <w:endnote w:type="continuationSeparator" w:id="1">
    <w:p w:rsidR="00BF1B87" w:rsidRDefault="00BF1B87" w:rsidP="004F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B87" w:rsidRDefault="00BF1B87" w:rsidP="004F4BBD">
      <w:pPr>
        <w:spacing w:after="0" w:line="240" w:lineRule="auto"/>
      </w:pPr>
      <w:r>
        <w:separator/>
      </w:r>
    </w:p>
  </w:footnote>
  <w:footnote w:type="continuationSeparator" w:id="1">
    <w:p w:rsidR="00BF1B87" w:rsidRDefault="00BF1B87" w:rsidP="004F4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FFFFFFFF"/>
    <w:lvl w:ilvl="0" w:tplc="F6FCDEB8">
      <w:start w:val="1"/>
      <w:numFmt w:val="bullet"/>
      <w:lvlText w:val="-"/>
      <w:lvlJc w:val="left"/>
      <w:pPr>
        <w:ind w:left="142" w:firstLine="0"/>
      </w:pPr>
    </w:lvl>
    <w:lvl w:ilvl="1" w:tplc="C4F44CDE">
      <w:numFmt w:val="decimal"/>
      <w:lvlText w:val=""/>
      <w:lvlJc w:val="left"/>
      <w:pPr>
        <w:ind w:left="142" w:firstLine="0"/>
      </w:pPr>
      <w:rPr>
        <w:rFonts w:cs="Times New Roman"/>
      </w:rPr>
    </w:lvl>
    <w:lvl w:ilvl="2" w:tplc="7930BB54">
      <w:numFmt w:val="decimal"/>
      <w:lvlText w:val=""/>
      <w:lvlJc w:val="left"/>
      <w:pPr>
        <w:ind w:left="142" w:firstLine="0"/>
      </w:pPr>
      <w:rPr>
        <w:rFonts w:cs="Times New Roman"/>
      </w:rPr>
    </w:lvl>
    <w:lvl w:ilvl="3" w:tplc="0D48E17E">
      <w:numFmt w:val="decimal"/>
      <w:lvlText w:val=""/>
      <w:lvlJc w:val="left"/>
      <w:pPr>
        <w:ind w:left="142" w:firstLine="0"/>
      </w:pPr>
      <w:rPr>
        <w:rFonts w:cs="Times New Roman"/>
      </w:rPr>
    </w:lvl>
    <w:lvl w:ilvl="4" w:tplc="5B681166">
      <w:numFmt w:val="decimal"/>
      <w:lvlText w:val=""/>
      <w:lvlJc w:val="left"/>
      <w:pPr>
        <w:ind w:left="142" w:firstLine="0"/>
      </w:pPr>
      <w:rPr>
        <w:rFonts w:cs="Times New Roman"/>
      </w:rPr>
    </w:lvl>
    <w:lvl w:ilvl="5" w:tplc="C8BEC83A">
      <w:numFmt w:val="decimal"/>
      <w:lvlText w:val=""/>
      <w:lvlJc w:val="left"/>
      <w:pPr>
        <w:ind w:left="142" w:firstLine="0"/>
      </w:pPr>
      <w:rPr>
        <w:rFonts w:cs="Times New Roman"/>
      </w:rPr>
    </w:lvl>
    <w:lvl w:ilvl="6" w:tplc="1778B7DA">
      <w:numFmt w:val="decimal"/>
      <w:lvlText w:val=""/>
      <w:lvlJc w:val="left"/>
      <w:pPr>
        <w:ind w:left="142" w:firstLine="0"/>
      </w:pPr>
      <w:rPr>
        <w:rFonts w:cs="Times New Roman"/>
      </w:rPr>
    </w:lvl>
    <w:lvl w:ilvl="7" w:tplc="99E09C1A">
      <w:numFmt w:val="decimal"/>
      <w:lvlText w:val=""/>
      <w:lvlJc w:val="left"/>
      <w:pPr>
        <w:ind w:left="142" w:firstLine="0"/>
      </w:pPr>
      <w:rPr>
        <w:rFonts w:cs="Times New Roman"/>
      </w:rPr>
    </w:lvl>
    <w:lvl w:ilvl="8" w:tplc="3B80E6AA">
      <w:numFmt w:val="decimal"/>
      <w:lvlText w:val=""/>
      <w:lvlJc w:val="left"/>
      <w:pPr>
        <w:ind w:left="142" w:firstLine="0"/>
      </w:pPr>
      <w:rPr>
        <w:rFonts w:cs="Times New Roman"/>
      </w:rPr>
    </w:lvl>
  </w:abstractNum>
  <w:abstractNum w:abstractNumId="1">
    <w:nsid w:val="05A95617"/>
    <w:multiLevelType w:val="multilevel"/>
    <w:tmpl w:val="FA44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8C102D"/>
    <w:multiLevelType w:val="hybridMultilevel"/>
    <w:tmpl w:val="4BC402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B5F7BDE"/>
    <w:multiLevelType w:val="hybridMultilevel"/>
    <w:tmpl w:val="77348F68"/>
    <w:lvl w:ilvl="0" w:tplc="FFFFFFFF">
      <w:start w:val="1"/>
      <w:numFmt w:val="bullet"/>
      <w:pStyle w:val="7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E86262"/>
    <w:multiLevelType w:val="multilevel"/>
    <w:tmpl w:val="202241B8"/>
    <w:lvl w:ilvl="0">
      <w:start w:val="6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1"/>
      <w:numFmt w:val="decimal"/>
      <w:lvlText w:val="%4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C75573"/>
    <w:multiLevelType w:val="hybridMultilevel"/>
    <w:tmpl w:val="DC4CEA28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7452E"/>
    <w:multiLevelType w:val="hybridMultilevel"/>
    <w:tmpl w:val="DC36A32E"/>
    <w:lvl w:ilvl="0" w:tplc="81F2BAE0">
      <w:start w:val="7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3B2594F"/>
    <w:multiLevelType w:val="hybridMultilevel"/>
    <w:tmpl w:val="A80EA498"/>
    <w:lvl w:ilvl="0" w:tplc="0C6CC7C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4E30658"/>
    <w:multiLevelType w:val="hybridMultilevel"/>
    <w:tmpl w:val="7EF02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8F318E"/>
    <w:multiLevelType w:val="hybridMultilevel"/>
    <w:tmpl w:val="B1FCB42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EF0EDF"/>
    <w:multiLevelType w:val="hybridMultilevel"/>
    <w:tmpl w:val="FD983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D2B3F"/>
    <w:multiLevelType w:val="hybridMultilevel"/>
    <w:tmpl w:val="05DA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784BB3"/>
    <w:multiLevelType w:val="hybridMultilevel"/>
    <w:tmpl w:val="6C5A56B2"/>
    <w:lvl w:ilvl="0" w:tplc="BAEC74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290C727F"/>
    <w:multiLevelType w:val="hybridMultilevel"/>
    <w:tmpl w:val="0356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E33ED"/>
    <w:multiLevelType w:val="hybridMultilevel"/>
    <w:tmpl w:val="B5CE2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46251F"/>
    <w:multiLevelType w:val="hybridMultilevel"/>
    <w:tmpl w:val="0332E270"/>
    <w:lvl w:ilvl="0" w:tplc="4C329C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E890086"/>
    <w:multiLevelType w:val="hybridMultilevel"/>
    <w:tmpl w:val="6C767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CA0A24"/>
    <w:multiLevelType w:val="hybridMultilevel"/>
    <w:tmpl w:val="FCFE3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C11164F"/>
    <w:multiLevelType w:val="hybridMultilevel"/>
    <w:tmpl w:val="E38E79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557183"/>
    <w:multiLevelType w:val="hybridMultilevel"/>
    <w:tmpl w:val="C4D6DD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FA6CE4"/>
    <w:multiLevelType w:val="hybridMultilevel"/>
    <w:tmpl w:val="923A63EE"/>
    <w:lvl w:ilvl="0" w:tplc="66068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0267D"/>
    <w:multiLevelType w:val="hybridMultilevel"/>
    <w:tmpl w:val="E4D8F51A"/>
    <w:lvl w:ilvl="0" w:tplc="D8E667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46AF75D2"/>
    <w:multiLevelType w:val="hybridMultilevel"/>
    <w:tmpl w:val="960E0F52"/>
    <w:lvl w:ilvl="0" w:tplc="A39866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47FF477B"/>
    <w:multiLevelType w:val="hybridMultilevel"/>
    <w:tmpl w:val="1FD48E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B636085"/>
    <w:multiLevelType w:val="hybridMultilevel"/>
    <w:tmpl w:val="C0D2EF62"/>
    <w:lvl w:ilvl="0" w:tplc="3CBA36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color w:val="1F497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7042C2"/>
    <w:multiLevelType w:val="hybridMultilevel"/>
    <w:tmpl w:val="28FCA052"/>
    <w:lvl w:ilvl="0" w:tplc="466025D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04D29"/>
    <w:multiLevelType w:val="hybridMultilevel"/>
    <w:tmpl w:val="E4F2D984"/>
    <w:lvl w:ilvl="0" w:tplc="817252B2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27">
    <w:nsid w:val="4C581C5A"/>
    <w:multiLevelType w:val="hybridMultilevel"/>
    <w:tmpl w:val="BE32356C"/>
    <w:lvl w:ilvl="0" w:tplc="982AE8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4CF4035D"/>
    <w:multiLevelType w:val="hybridMultilevel"/>
    <w:tmpl w:val="E07EED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F246F27"/>
    <w:multiLevelType w:val="hybridMultilevel"/>
    <w:tmpl w:val="893EA022"/>
    <w:lvl w:ilvl="0" w:tplc="D3B6A2C2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2A13AA0"/>
    <w:multiLevelType w:val="hybridMultilevel"/>
    <w:tmpl w:val="BD8896C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59527145"/>
    <w:multiLevelType w:val="hybridMultilevel"/>
    <w:tmpl w:val="88CEB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173695"/>
    <w:multiLevelType w:val="hybridMultilevel"/>
    <w:tmpl w:val="77DE00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087E04"/>
    <w:multiLevelType w:val="hybridMultilevel"/>
    <w:tmpl w:val="1C425FDE"/>
    <w:lvl w:ilvl="0" w:tplc="6082CB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A8B24BA"/>
    <w:multiLevelType w:val="hybridMultilevel"/>
    <w:tmpl w:val="959C11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513EBC"/>
    <w:multiLevelType w:val="hybridMultilevel"/>
    <w:tmpl w:val="91DACEAA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BA01DA"/>
    <w:multiLevelType w:val="singleLevel"/>
    <w:tmpl w:val="7F7E6E7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7">
    <w:nsid w:val="722F393E"/>
    <w:multiLevelType w:val="hybridMultilevel"/>
    <w:tmpl w:val="D840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36718D3"/>
    <w:multiLevelType w:val="hybridMultilevel"/>
    <w:tmpl w:val="0242DA8A"/>
    <w:lvl w:ilvl="0" w:tplc="5DC4BA42">
      <w:start w:val="12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761D169D"/>
    <w:multiLevelType w:val="hybridMultilevel"/>
    <w:tmpl w:val="3ED4DC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BE7855"/>
    <w:multiLevelType w:val="hybridMultilevel"/>
    <w:tmpl w:val="F99E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DC21D5"/>
    <w:multiLevelType w:val="hybridMultilevel"/>
    <w:tmpl w:val="60647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DC832FC"/>
    <w:multiLevelType w:val="hybridMultilevel"/>
    <w:tmpl w:val="BE32356C"/>
    <w:lvl w:ilvl="0" w:tplc="982AE8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3">
    <w:nsid w:val="7EB774DC"/>
    <w:multiLevelType w:val="hybridMultilevel"/>
    <w:tmpl w:val="7542C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5"/>
  </w:num>
  <w:num w:numId="6">
    <w:abstractNumId w:val="30"/>
  </w:num>
  <w:num w:numId="7">
    <w:abstractNumId w:val="17"/>
  </w:num>
  <w:num w:numId="8">
    <w:abstractNumId w:val="41"/>
  </w:num>
  <w:num w:numId="9">
    <w:abstractNumId w:val="38"/>
  </w:num>
  <w:num w:numId="10">
    <w:abstractNumId w:val="11"/>
  </w:num>
  <w:num w:numId="11">
    <w:abstractNumId w:val="28"/>
  </w:num>
  <w:num w:numId="12">
    <w:abstractNumId w:val="22"/>
  </w:num>
  <w:num w:numId="13">
    <w:abstractNumId w:val="15"/>
  </w:num>
  <w:num w:numId="14">
    <w:abstractNumId w:val="24"/>
  </w:num>
  <w:num w:numId="15">
    <w:abstractNumId w:val="5"/>
  </w:num>
  <w:num w:numId="16">
    <w:abstractNumId w:val="21"/>
  </w:num>
  <w:num w:numId="17">
    <w:abstractNumId w:val="8"/>
  </w:num>
  <w:num w:numId="18">
    <w:abstractNumId w:val="7"/>
  </w:num>
  <w:num w:numId="19">
    <w:abstractNumId w:val="39"/>
  </w:num>
  <w:num w:numId="20">
    <w:abstractNumId w:val="12"/>
  </w:num>
  <w:num w:numId="21">
    <w:abstractNumId w:val="16"/>
  </w:num>
  <w:num w:numId="22">
    <w:abstractNumId w:val="33"/>
  </w:num>
  <w:num w:numId="23">
    <w:abstractNumId w:val="36"/>
  </w:num>
  <w:num w:numId="24">
    <w:abstractNumId w:val="42"/>
  </w:num>
  <w:num w:numId="25">
    <w:abstractNumId w:val="27"/>
  </w:num>
  <w:num w:numId="26">
    <w:abstractNumId w:val="37"/>
  </w:num>
  <w:num w:numId="27">
    <w:abstractNumId w:val="9"/>
  </w:num>
  <w:num w:numId="28">
    <w:abstractNumId w:val="19"/>
  </w:num>
  <w:num w:numId="29">
    <w:abstractNumId w:val="2"/>
  </w:num>
  <w:num w:numId="30">
    <w:abstractNumId w:val="14"/>
  </w:num>
  <w:num w:numId="31">
    <w:abstractNumId w:val="1"/>
  </w:num>
  <w:num w:numId="32">
    <w:abstractNumId w:val="26"/>
  </w:num>
  <w:num w:numId="33">
    <w:abstractNumId w:val="23"/>
  </w:num>
  <w:num w:numId="34">
    <w:abstractNumId w:val="31"/>
  </w:num>
  <w:num w:numId="35">
    <w:abstractNumId w:val="18"/>
  </w:num>
  <w:num w:numId="36">
    <w:abstractNumId w:val="34"/>
  </w:num>
  <w:num w:numId="37">
    <w:abstractNumId w:val="32"/>
  </w:num>
  <w:num w:numId="38">
    <w:abstractNumId w:val="20"/>
  </w:num>
  <w:num w:numId="39">
    <w:abstractNumId w:val="43"/>
  </w:num>
  <w:num w:numId="40">
    <w:abstractNumId w:val="13"/>
  </w:num>
  <w:num w:numId="41">
    <w:abstractNumId w:val="40"/>
  </w:num>
  <w:num w:numId="42">
    <w:abstractNumId w:val="10"/>
  </w:num>
  <w:num w:numId="43">
    <w:abstractNumId w:val="25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6D1"/>
    <w:rsid w:val="00011668"/>
    <w:rsid w:val="00040EE1"/>
    <w:rsid w:val="000D32AE"/>
    <w:rsid w:val="00113B19"/>
    <w:rsid w:val="001B40D6"/>
    <w:rsid w:val="002B0752"/>
    <w:rsid w:val="002B251B"/>
    <w:rsid w:val="002B7976"/>
    <w:rsid w:val="00386D06"/>
    <w:rsid w:val="003A3C96"/>
    <w:rsid w:val="003C7D36"/>
    <w:rsid w:val="003F23D2"/>
    <w:rsid w:val="003F2A8D"/>
    <w:rsid w:val="00406A36"/>
    <w:rsid w:val="0041277E"/>
    <w:rsid w:val="0045294B"/>
    <w:rsid w:val="00457074"/>
    <w:rsid w:val="004F0B74"/>
    <w:rsid w:val="004F4BBD"/>
    <w:rsid w:val="00505E70"/>
    <w:rsid w:val="00592C1F"/>
    <w:rsid w:val="005C6EB3"/>
    <w:rsid w:val="005C76D1"/>
    <w:rsid w:val="005F1A5B"/>
    <w:rsid w:val="00604814"/>
    <w:rsid w:val="00687094"/>
    <w:rsid w:val="006A2F4D"/>
    <w:rsid w:val="006D7397"/>
    <w:rsid w:val="006E1B53"/>
    <w:rsid w:val="00765799"/>
    <w:rsid w:val="00767117"/>
    <w:rsid w:val="00773883"/>
    <w:rsid w:val="007F5DB1"/>
    <w:rsid w:val="009305E1"/>
    <w:rsid w:val="00A95CAA"/>
    <w:rsid w:val="00AB1F21"/>
    <w:rsid w:val="00AC637E"/>
    <w:rsid w:val="00B85832"/>
    <w:rsid w:val="00BF1B87"/>
    <w:rsid w:val="00C41CF1"/>
    <w:rsid w:val="00D27991"/>
    <w:rsid w:val="00D361EA"/>
    <w:rsid w:val="00D75E84"/>
    <w:rsid w:val="00DF4AC1"/>
    <w:rsid w:val="00E16B5A"/>
    <w:rsid w:val="00E82D0C"/>
    <w:rsid w:val="00EA06C8"/>
    <w:rsid w:val="00EE7D63"/>
    <w:rsid w:val="00F103C1"/>
    <w:rsid w:val="00F70BED"/>
    <w:rsid w:val="00FA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83"/>
  </w:style>
  <w:style w:type="paragraph" w:styleId="1">
    <w:name w:val="heading 1"/>
    <w:basedOn w:val="a"/>
    <w:next w:val="a"/>
    <w:link w:val="10"/>
    <w:qFormat/>
    <w:rsid w:val="009305E1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9305E1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305E1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305E1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305E1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305E1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305E1"/>
    <w:pPr>
      <w:numPr>
        <w:numId w:val="1"/>
      </w:numPr>
      <w:suppressAutoHyphens/>
      <w:spacing w:after="0" w:line="240" w:lineRule="auto"/>
      <w:ind w:left="714" w:hanging="357"/>
      <w:outlineLvl w:val="6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05E1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305E1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05E1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305E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305E1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05E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305E1"/>
    <w:rPr>
      <w:rFonts w:ascii="Times New Roman" w:eastAsia="Calibri" w:hAnsi="Times New Roman" w:cs="Times New Roman"/>
      <w:sz w:val="2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305E1"/>
  </w:style>
  <w:style w:type="paragraph" w:styleId="a3">
    <w:name w:val="Normal (Web)"/>
    <w:basedOn w:val="a"/>
    <w:rsid w:val="009305E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9305E1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Calibri" w:hAnsi="Arial" w:cs="Times New Roman"/>
      <w:b/>
      <w:bCs/>
      <w:sz w:val="20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9305E1"/>
    <w:rPr>
      <w:rFonts w:ascii="Arial" w:eastAsia="Calibri" w:hAnsi="Arial" w:cs="Times New Roman"/>
      <w:b/>
      <w:bCs/>
      <w:sz w:val="20"/>
      <w:szCs w:val="24"/>
      <w:lang w:eastAsia="ru-RU"/>
    </w:rPr>
  </w:style>
  <w:style w:type="paragraph" w:customStyle="1" w:styleId="12">
    <w:name w:val="Абзац списка1"/>
    <w:basedOn w:val="a"/>
    <w:rsid w:val="009305E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9305E1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NoSpacingChar">
    <w:name w:val="No Spacing Char"/>
    <w:link w:val="13"/>
    <w:locked/>
    <w:rsid w:val="009305E1"/>
    <w:rPr>
      <w:rFonts w:ascii="Times New Roman" w:eastAsia="Calibri" w:hAnsi="Times New Roman" w:cs="Times New Roman"/>
      <w:lang w:eastAsia="ru-RU"/>
    </w:rPr>
  </w:style>
  <w:style w:type="paragraph" w:customStyle="1" w:styleId="ParagraphStyle">
    <w:name w:val="Paragraph Style"/>
    <w:rsid w:val="009305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footnote text"/>
    <w:basedOn w:val="a"/>
    <w:link w:val="a7"/>
    <w:rsid w:val="009305E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9305E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9305E1"/>
    <w:pPr>
      <w:tabs>
        <w:tab w:val="center" w:pos="4677"/>
        <w:tab w:val="right" w:pos="9355"/>
      </w:tabs>
      <w:suppressAutoHyphens/>
      <w:spacing w:after="0" w:line="240" w:lineRule="auto"/>
      <w:outlineLvl w:val="5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9305E1"/>
    <w:rPr>
      <w:rFonts w:ascii="Times New Roman" w:eastAsia="Calibri" w:hAnsi="Times New Roman" w:cs="Times New Roman"/>
      <w:sz w:val="20"/>
      <w:szCs w:val="24"/>
      <w:lang w:eastAsia="ru-RU"/>
    </w:rPr>
  </w:style>
  <w:style w:type="paragraph" w:styleId="aa">
    <w:name w:val="Title"/>
    <w:basedOn w:val="a"/>
    <w:link w:val="ab"/>
    <w:qFormat/>
    <w:rsid w:val="009305E1"/>
    <w:pPr>
      <w:suppressAutoHyphens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9305E1"/>
    <w:rPr>
      <w:rFonts w:ascii="Arial" w:eastAsia="Calibri" w:hAnsi="Arial" w:cs="Times New Roman"/>
      <w:b/>
      <w:bCs/>
      <w:kern w:val="28"/>
      <w:sz w:val="32"/>
      <w:szCs w:val="32"/>
      <w:lang w:eastAsia="ru-RU"/>
    </w:rPr>
  </w:style>
  <w:style w:type="character" w:customStyle="1" w:styleId="ac">
    <w:name w:val="Основной текст Знак"/>
    <w:link w:val="ad"/>
    <w:semiHidden/>
    <w:locked/>
    <w:rsid w:val="009305E1"/>
    <w:rPr>
      <w:lang w:eastAsia="ru-RU"/>
    </w:rPr>
  </w:style>
  <w:style w:type="paragraph" w:styleId="ad">
    <w:name w:val="Body Text"/>
    <w:basedOn w:val="a"/>
    <w:link w:val="ac"/>
    <w:semiHidden/>
    <w:rsid w:val="009305E1"/>
    <w:pPr>
      <w:spacing w:after="0" w:line="240" w:lineRule="auto"/>
      <w:jc w:val="center"/>
    </w:pPr>
    <w:rPr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9305E1"/>
  </w:style>
  <w:style w:type="paragraph" w:styleId="21">
    <w:name w:val="Body Text 2"/>
    <w:basedOn w:val="a"/>
    <w:link w:val="22"/>
    <w:rsid w:val="009305E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305E1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e">
    <w:name w:val="Strong"/>
    <w:basedOn w:val="a0"/>
    <w:qFormat/>
    <w:rsid w:val="009305E1"/>
    <w:rPr>
      <w:b/>
    </w:rPr>
  </w:style>
  <w:style w:type="paragraph" w:styleId="af">
    <w:name w:val="header"/>
    <w:basedOn w:val="a"/>
    <w:link w:val="af0"/>
    <w:semiHidden/>
    <w:rsid w:val="009305E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semiHidden/>
    <w:rsid w:val="009305E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9305E1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9305E1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Standard">
    <w:name w:val="Standard"/>
    <w:rsid w:val="009305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23">
    <w:name w:val="Body Text Indent 2"/>
    <w:basedOn w:val="a"/>
    <w:link w:val="24"/>
    <w:rsid w:val="009305E1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305E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rsid w:val="009305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05E1"/>
    <w:rPr>
      <w:rFonts w:cs="Times New Roman"/>
    </w:rPr>
  </w:style>
  <w:style w:type="table" w:styleId="af4">
    <w:name w:val="Table Grid"/>
    <w:basedOn w:val="a1"/>
    <w:uiPriority w:val="59"/>
    <w:rsid w:val="00930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9305E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5">
    <w:name w:val="Без интервала2"/>
    <w:next w:val="af6"/>
    <w:qFormat/>
    <w:rsid w:val="009305E1"/>
    <w:pPr>
      <w:spacing w:after="0" w:line="240" w:lineRule="auto"/>
    </w:pPr>
  </w:style>
  <w:style w:type="numbering" w:customStyle="1" w:styleId="110">
    <w:name w:val="Нет списка11"/>
    <w:next w:val="a2"/>
    <w:uiPriority w:val="99"/>
    <w:semiHidden/>
    <w:unhideWhenUsed/>
    <w:rsid w:val="009305E1"/>
  </w:style>
  <w:style w:type="numbering" w:customStyle="1" w:styleId="111">
    <w:name w:val="Нет списка111"/>
    <w:next w:val="a2"/>
    <w:semiHidden/>
    <w:rsid w:val="009305E1"/>
  </w:style>
  <w:style w:type="paragraph" w:customStyle="1" w:styleId="26">
    <w:name w:val="Абзац списка2"/>
    <w:basedOn w:val="a"/>
    <w:rsid w:val="009305E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9305E1"/>
  </w:style>
  <w:style w:type="numbering" w:customStyle="1" w:styleId="120">
    <w:name w:val="Нет списка12"/>
    <w:next w:val="a2"/>
    <w:uiPriority w:val="99"/>
    <w:semiHidden/>
    <w:unhideWhenUsed/>
    <w:rsid w:val="009305E1"/>
  </w:style>
  <w:style w:type="numbering" w:customStyle="1" w:styleId="1111">
    <w:name w:val="Нет списка1111"/>
    <w:next w:val="a2"/>
    <w:semiHidden/>
    <w:rsid w:val="009305E1"/>
  </w:style>
  <w:style w:type="table" w:customStyle="1" w:styleId="15">
    <w:name w:val="Сетка таблицы1"/>
    <w:basedOn w:val="a1"/>
    <w:next w:val="af4"/>
    <w:rsid w:val="00930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9305E1"/>
  </w:style>
  <w:style w:type="numbering" w:customStyle="1" w:styleId="130">
    <w:name w:val="Нет списка13"/>
    <w:next w:val="a2"/>
    <w:uiPriority w:val="99"/>
    <w:semiHidden/>
    <w:unhideWhenUsed/>
    <w:rsid w:val="009305E1"/>
  </w:style>
  <w:style w:type="numbering" w:customStyle="1" w:styleId="112">
    <w:name w:val="Нет списка112"/>
    <w:next w:val="a2"/>
    <w:semiHidden/>
    <w:rsid w:val="009305E1"/>
  </w:style>
  <w:style w:type="table" w:customStyle="1" w:styleId="28">
    <w:name w:val="Сетка таблицы2"/>
    <w:basedOn w:val="a1"/>
    <w:next w:val="af4"/>
    <w:rsid w:val="00930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930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9305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05E1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9305E1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305E1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305E1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305E1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305E1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305E1"/>
    <w:pPr>
      <w:numPr>
        <w:numId w:val="1"/>
      </w:numPr>
      <w:suppressAutoHyphens/>
      <w:spacing w:after="0" w:line="240" w:lineRule="auto"/>
      <w:ind w:left="714" w:hanging="357"/>
      <w:outlineLvl w:val="6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05E1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305E1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05E1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305E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305E1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05E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305E1"/>
    <w:rPr>
      <w:rFonts w:ascii="Times New Roman" w:eastAsia="Calibri" w:hAnsi="Times New Roman" w:cs="Times New Roman"/>
      <w:sz w:val="2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305E1"/>
  </w:style>
  <w:style w:type="paragraph" w:styleId="a3">
    <w:name w:val="Normal (Web)"/>
    <w:basedOn w:val="a"/>
    <w:rsid w:val="009305E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9305E1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Calibri" w:hAnsi="Arial" w:cs="Times New Roman"/>
      <w:b/>
      <w:bCs/>
      <w:sz w:val="20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9305E1"/>
    <w:rPr>
      <w:rFonts w:ascii="Arial" w:eastAsia="Calibri" w:hAnsi="Arial" w:cs="Times New Roman"/>
      <w:b/>
      <w:bCs/>
      <w:sz w:val="20"/>
      <w:szCs w:val="24"/>
      <w:lang w:eastAsia="ru-RU"/>
    </w:rPr>
  </w:style>
  <w:style w:type="paragraph" w:customStyle="1" w:styleId="12">
    <w:name w:val="Абзац списка1"/>
    <w:basedOn w:val="a"/>
    <w:rsid w:val="009305E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9305E1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NoSpacingChar">
    <w:name w:val="No Spacing Char"/>
    <w:link w:val="13"/>
    <w:locked/>
    <w:rsid w:val="009305E1"/>
    <w:rPr>
      <w:rFonts w:ascii="Times New Roman" w:eastAsia="Calibri" w:hAnsi="Times New Roman" w:cs="Times New Roman"/>
      <w:lang w:eastAsia="ru-RU"/>
    </w:rPr>
  </w:style>
  <w:style w:type="paragraph" w:customStyle="1" w:styleId="ParagraphStyle">
    <w:name w:val="Paragraph Style"/>
    <w:rsid w:val="009305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footnote text"/>
    <w:basedOn w:val="a"/>
    <w:link w:val="a7"/>
    <w:rsid w:val="009305E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9305E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9305E1"/>
    <w:pPr>
      <w:tabs>
        <w:tab w:val="center" w:pos="4677"/>
        <w:tab w:val="right" w:pos="9355"/>
      </w:tabs>
      <w:suppressAutoHyphens/>
      <w:spacing w:after="0" w:line="240" w:lineRule="auto"/>
      <w:outlineLvl w:val="5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9305E1"/>
    <w:rPr>
      <w:rFonts w:ascii="Times New Roman" w:eastAsia="Calibri" w:hAnsi="Times New Roman" w:cs="Times New Roman"/>
      <w:sz w:val="20"/>
      <w:szCs w:val="24"/>
      <w:lang w:eastAsia="ru-RU"/>
    </w:rPr>
  </w:style>
  <w:style w:type="paragraph" w:styleId="aa">
    <w:name w:val="Title"/>
    <w:basedOn w:val="a"/>
    <w:link w:val="ab"/>
    <w:qFormat/>
    <w:rsid w:val="009305E1"/>
    <w:pPr>
      <w:suppressAutoHyphens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9305E1"/>
    <w:rPr>
      <w:rFonts w:ascii="Arial" w:eastAsia="Calibri" w:hAnsi="Arial" w:cs="Times New Roman"/>
      <w:b/>
      <w:bCs/>
      <w:kern w:val="28"/>
      <w:sz w:val="32"/>
      <w:szCs w:val="32"/>
      <w:lang w:eastAsia="ru-RU"/>
    </w:rPr>
  </w:style>
  <w:style w:type="character" w:customStyle="1" w:styleId="ac">
    <w:name w:val="Основной текст Знак"/>
    <w:link w:val="ad"/>
    <w:semiHidden/>
    <w:locked/>
    <w:rsid w:val="009305E1"/>
    <w:rPr>
      <w:lang w:eastAsia="ru-RU"/>
    </w:rPr>
  </w:style>
  <w:style w:type="paragraph" w:styleId="ad">
    <w:name w:val="Body Text"/>
    <w:basedOn w:val="a"/>
    <w:link w:val="ac"/>
    <w:semiHidden/>
    <w:rsid w:val="009305E1"/>
    <w:pPr>
      <w:spacing w:after="0" w:line="240" w:lineRule="auto"/>
      <w:jc w:val="center"/>
    </w:pPr>
    <w:rPr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9305E1"/>
  </w:style>
  <w:style w:type="paragraph" w:styleId="21">
    <w:name w:val="Body Text 2"/>
    <w:basedOn w:val="a"/>
    <w:link w:val="22"/>
    <w:rsid w:val="009305E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305E1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e">
    <w:name w:val="Strong"/>
    <w:basedOn w:val="a0"/>
    <w:qFormat/>
    <w:rsid w:val="009305E1"/>
    <w:rPr>
      <w:b/>
    </w:rPr>
  </w:style>
  <w:style w:type="paragraph" w:styleId="af">
    <w:name w:val="header"/>
    <w:basedOn w:val="a"/>
    <w:link w:val="af0"/>
    <w:semiHidden/>
    <w:rsid w:val="009305E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semiHidden/>
    <w:rsid w:val="009305E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9305E1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9305E1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Standard">
    <w:name w:val="Standard"/>
    <w:rsid w:val="009305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23">
    <w:name w:val="Body Text Indent 2"/>
    <w:basedOn w:val="a"/>
    <w:link w:val="24"/>
    <w:rsid w:val="009305E1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305E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rsid w:val="009305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05E1"/>
    <w:rPr>
      <w:rFonts w:cs="Times New Roman"/>
    </w:rPr>
  </w:style>
  <w:style w:type="table" w:styleId="af4">
    <w:name w:val="Table Grid"/>
    <w:basedOn w:val="a1"/>
    <w:uiPriority w:val="59"/>
    <w:rsid w:val="00930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9305E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5">
    <w:name w:val="Без интервала2"/>
    <w:next w:val="af6"/>
    <w:qFormat/>
    <w:rsid w:val="009305E1"/>
    <w:pPr>
      <w:spacing w:after="0" w:line="240" w:lineRule="auto"/>
    </w:pPr>
  </w:style>
  <w:style w:type="numbering" w:customStyle="1" w:styleId="110">
    <w:name w:val="Нет списка11"/>
    <w:next w:val="a2"/>
    <w:uiPriority w:val="99"/>
    <w:semiHidden/>
    <w:unhideWhenUsed/>
    <w:rsid w:val="009305E1"/>
  </w:style>
  <w:style w:type="numbering" w:customStyle="1" w:styleId="111">
    <w:name w:val="Нет списка111"/>
    <w:next w:val="a2"/>
    <w:semiHidden/>
    <w:rsid w:val="009305E1"/>
  </w:style>
  <w:style w:type="paragraph" w:customStyle="1" w:styleId="26">
    <w:name w:val="Абзац списка2"/>
    <w:basedOn w:val="a"/>
    <w:rsid w:val="009305E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9305E1"/>
  </w:style>
  <w:style w:type="numbering" w:customStyle="1" w:styleId="120">
    <w:name w:val="Нет списка12"/>
    <w:next w:val="a2"/>
    <w:uiPriority w:val="99"/>
    <w:semiHidden/>
    <w:unhideWhenUsed/>
    <w:rsid w:val="009305E1"/>
  </w:style>
  <w:style w:type="numbering" w:customStyle="1" w:styleId="1111">
    <w:name w:val="Нет списка1111"/>
    <w:next w:val="a2"/>
    <w:semiHidden/>
    <w:rsid w:val="009305E1"/>
  </w:style>
  <w:style w:type="table" w:customStyle="1" w:styleId="15">
    <w:name w:val="Сетка таблицы1"/>
    <w:basedOn w:val="a1"/>
    <w:next w:val="af4"/>
    <w:rsid w:val="00930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9305E1"/>
  </w:style>
  <w:style w:type="numbering" w:customStyle="1" w:styleId="130">
    <w:name w:val="Нет списка13"/>
    <w:next w:val="a2"/>
    <w:uiPriority w:val="99"/>
    <w:semiHidden/>
    <w:unhideWhenUsed/>
    <w:rsid w:val="009305E1"/>
  </w:style>
  <w:style w:type="numbering" w:customStyle="1" w:styleId="112">
    <w:name w:val="Нет списка112"/>
    <w:next w:val="a2"/>
    <w:semiHidden/>
    <w:rsid w:val="009305E1"/>
  </w:style>
  <w:style w:type="table" w:customStyle="1" w:styleId="28">
    <w:name w:val="Сетка таблицы2"/>
    <w:basedOn w:val="a1"/>
    <w:next w:val="af4"/>
    <w:rsid w:val="00930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930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9305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EC83-D62F-4726-8A98-C762CABF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2021-08-05T17:37:00Z</dcterms:created>
  <dcterms:modified xsi:type="dcterms:W3CDTF">2022-12-12T15:36:00Z</dcterms:modified>
</cp:coreProperties>
</file>